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68" w:rsidRPr="00674C07" w:rsidRDefault="006C2168" w:rsidP="006C2168">
      <w:pPr>
        <w:jc w:val="center"/>
        <w:rPr>
          <w:b/>
          <w:i/>
          <w:sz w:val="36"/>
          <w:szCs w:val="36"/>
          <w:u w:val="single"/>
        </w:rPr>
      </w:pPr>
      <w:r w:rsidRPr="00674C07">
        <w:rPr>
          <w:b/>
          <w:i/>
          <w:sz w:val="36"/>
          <w:szCs w:val="36"/>
          <w:u w:val="single"/>
        </w:rPr>
        <w:t>Změna platebního systému – zálohový systém plateb</w:t>
      </w:r>
    </w:p>
    <w:p w:rsidR="006C2168" w:rsidRDefault="006C2168" w:rsidP="006C2168">
      <w:pPr>
        <w:rPr>
          <w:sz w:val="24"/>
          <w:szCs w:val="24"/>
        </w:rPr>
      </w:pPr>
      <w:r>
        <w:rPr>
          <w:sz w:val="24"/>
          <w:szCs w:val="24"/>
        </w:rPr>
        <w:t>Vážení strávníci,</w:t>
      </w:r>
    </w:p>
    <w:p w:rsidR="006C2168" w:rsidRDefault="006C2168" w:rsidP="006C21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§ 5 vyhlášky č. 107/2005 Sb., Vyhláška o školním stravování, v platném znění, přecházíme od </w:t>
      </w:r>
      <w:r w:rsidRPr="00956834">
        <w:rPr>
          <w:b/>
          <w:sz w:val="24"/>
          <w:szCs w:val="24"/>
        </w:rPr>
        <w:t>1. ledna 2018</w:t>
      </w:r>
      <w:r>
        <w:rPr>
          <w:sz w:val="24"/>
          <w:szCs w:val="24"/>
        </w:rPr>
        <w:t xml:space="preserve"> na nový </w:t>
      </w:r>
      <w:r w:rsidRPr="00DA2AB6">
        <w:rPr>
          <w:b/>
          <w:sz w:val="24"/>
          <w:szCs w:val="24"/>
          <w:u w:val="single"/>
        </w:rPr>
        <w:t>zálohový systém plateb</w:t>
      </w:r>
      <w:r>
        <w:rPr>
          <w:sz w:val="24"/>
          <w:szCs w:val="24"/>
        </w:rPr>
        <w:t>, který spočívá v </w:t>
      </w:r>
      <w:r w:rsidRPr="00B50C63">
        <w:rPr>
          <w:sz w:val="24"/>
          <w:szCs w:val="24"/>
          <w:u w:val="single"/>
        </w:rPr>
        <w:t xml:space="preserve">úhradě </w:t>
      </w:r>
      <w:r w:rsidRPr="005F1D2B">
        <w:rPr>
          <w:b/>
          <w:sz w:val="24"/>
          <w:szCs w:val="24"/>
          <w:u w:val="single"/>
        </w:rPr>
        <w:t>finanční zálohy</w:t>
      </w:r>
      <w:r>
        <w:rPr>
          <w:sz w:val="24"/>
          <w:szCs w:val="24"/>
          <w:u w:val="single"/>
        </w:rPr>
        <w:t xml:space="preserve"> na stravné</w:t>
      </w:r>
      <w:r>
        <w:rPr>
          <w:sz w:val="24"/>
          <w:szCs w:val="24"/>
        </w:rPr>
        <w:t xml:space="preserve">. Platby budou probíhat stejně jako doposud formou inkasního příkazu, nikoliv však zpětně za předchozí měsíc, ale vždy předem na měsíc následující. </w:t>
      </w:r>
    </w:p>
    <w:p w:rsidR="006C2168" w:rsidRDefault="006C2168" w:rsidP="006C21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období přechodu na tento nový systém (měsíc prosinec 2017 - leden 2018) je nutné odeslat již </w:t>
      </w:r>
      <w:r w:rsidRPr="00F129DB">
        <w:rPr>
          <w:color w:val="FF0000"/>
          <w:sz w:val="24"/>
          <w:szCs w:val="24"/>
        </w:rPr>
        <w:t xml:space="preserve">v prosinci </w:t>
      </w:r>
      <w:r>
        <w:rPr>
          <w:sz w:val="24"/>
          <w:szCs w:val="24"/>
        </w:rPr>
        <w:t xml:space="preserve">první zálohu, tj. na měsíc leden 2018, mimořádně </w:t>
      </w:r>
      <w:r>
        <w:rPr>
          <w:b/>
          <w:sz w:val="24"/>
          <w:szCs w:val="24"/>
        </w:rPr>
        <w:t>formou příkazu k úhradě</w:t>
      </w:r>
      <w:r>
        <w:rPr>
          <w:sz w:val="24"/>
          <w:szCs w:val="24"/>
        </w:rPr>
        <w:t xml:space="preserve"> na číslo účtu </w:t>
      </w:r>
      <w:r w:rsidRPr="00956834">
        <w:rPr>
          <w:b/>
          <w:sz w:val="24"/>
          <w:szCs w:val="24"/>
        </w:rPr>
        <w:t>1244221349/0800</w:t>
      </w:r>
      <w:r>
        <w:rPr>
          <w:sz w:val="24"/>
          <w:szCs w:val="24"/>
        </w:rPr>
        <w:t xml:space="preserve"> </w:t>
      </w:r>
      <w:r w:rsidRPr="0060654E">
        <w:rPr>
          <w:color w:val="FF0000"/>
          <w:sz w:val="24"/>
          <w:szCs w:val="24"/>
          <w:u w:val="single"/>
        </w:rPr>
        <w:t xml:space="preserve">ve výši 1250,- </w:t>
      </w:r>
      <w:proofErr w:type="gramStart"/>
      <w:r w:rsidRPr="0060654E">
        <w:rPr>
          <w:color w:val="FF0000"/>
          <w:sz w:val="24"/>
          <w:szCs w:val="24"/>
          <w:u w:val="single"/>
        </w:rPr>
        <w:t>Kč</w:t>
      </w:r>
      <w:r w:rsidRPr="0060654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, a to</w:t>
      </w:r>
      <w:proofErr w:type="gramEnd"/>
      <w:r>
        <w:rPr>
          <w:sz w:val="24"/>
          <w:szCs w:val="24"/>
        </w:rPr>
        <w:t xml:space="preserve"> </w:t>
      </w:r>
      <w:r w:rsidRPr="00956834">
        <w:rPr>
          <w:b/>
          <w:sz w:val="24"/>
          <w:szCs w:val="24"/>
        </w:rPr>
        <w:t>nejpozději do 18.</w:t>
      </w:r>
      <w:r>
        <w:rPr>
          <w:b/>
          <w:sz w:val="24"/>
          <w:szCs w:val="24"/>
        </w:rPr>
        <w:t xml:space="preserve"> </w:t>
      </w:r>
      <w:r w:rsidRPr="00956834">
        <w:rPr>
          <w:b/>
          <w:sz w:val="24"/>
          <w:szCs w:val="24"/>
        </w:rPr>
        <w:t>prosince 2017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129DB">
        <w:rPr>
          <w:sz w:val="24"/>
          <w:szCs w:val="24"/>
          <w:u w:val="single"/>
        </w:rPr>
        <w:t xml:space="preserve">do poznámky pro příjemce prosíme uvést </w:t>
      </w:r>
      <w:r>
        <w:rPr>
          <w:sz w:val="24"/>
          <w:szCs w:val="24"/>
          <w:u w:val="single"/>
        </w:rPr>
        <w:t>Vaše jméno</w:t>
      </w:r>
      <w:r>
        <w:rPr>
          <w:sz w:val="24"/>
          <w:szCs w:val="24"/>
        </w:rPr>
        <w:t xml:space="preserve">). </w:t>
      </w:r>
      <w:r w:rsidRPr="00F129DB">
        <w:rPr>
          <w:color w:val="FF0000"/>
          <w:sz w:val="24"/>
          <w:szCs w:val="24"/>
        </w:rPr>
        <w:t xml:space="preserve">V lednu </w:t>
      </w:r>
      <w:r>
        <w:rPr>
          <w:sz w:val="24"/>
          <w:szCs w:val="24"/>
        </w:rPr>
        <w:t xml:space="preserve">2018 Vám bude strženo stravné za prosinec 2017 – ještě zpětně za skutečně odebranou stravu - a zároveň zaplatíte druhou zálohu, tj. na měsíc únor 2018, opět formou příkazu k úhradě, </w:t>
      </w:r>
      <w:r w:rsidRPr="00B45EEA">
        <w:rPr>
          <w:b/>
          <w:sz w:val="24"/>
          <w:szCs w:val="24"/>
        </w:rPr>
        <w:t>nejpozději do 18. ledna 2018</w:t>
      </w:r>
      <w:r>
        <w:rPr>
          <w:sz w:val="24"/>
          <w:szCs w:val="24"/>
        </w:rPr>
        <w:t>. Jelikož není možné v jednom kalendářním měsíci provést dvě inkasní platby z účtu, žádáme Vás o zaplacení stravného výše uvedeným způsobem.</w:t>
      </w:r>
    </w:p>
    <w:p w:rsidR="006C2168" w:rsidRDefault="006C2168" w:rsidP="006C2168">
      <w:pPr>
        <w:jc w:val="both"/>
        <w:rPr>
          <w:sz w:val="24"/>
          <w:szCs w:val="24"/>
        </w:rPr>
      </w:pPr>
      <w:r w:rsidRPr="00674C07">
        <w:rPr>
          <w:color w:val="FF0000"/>
          <w:sz w:val="24"/>
          <w:szCs w:val="24"/>
        </w:rPr>
        <w:t xml:space="preserve">Od února </w:t>
      </w:r>
      <w:r>
        <w:rPr>
          <w:sz w:val="24"/>
          <w:szCs w:val="24"/>
        </w:rPr>
        <w:t xml:space="preserve">2018 již budeme provádět pouze zálohové inkasní platby z Vašeho účtu, vždy k 18. dni měsíce, ponížené o částku za neodebranou </w:t>
      </w:r>
      <w:r w:rsidRPr="005F1D2B">
        <w:rPr>
          <w:sz w:val="24"/>
          <w:szCs w:val="24"/>
          <w:u w:val="single"/>
        </w:rPr>
        <w:t>odhlášenou</w:t>
      </w:r>
      <w:r>
        <w:rPr>
          <w:sz w:val="24"/>
          <w:szCs w:val="24"/>
        </w:rPr>
        <w:t xml:space="preserve"> stravu.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449"/>
      </w:tblGrid>
      <w:tr w:rsidR="006C2168" w:rsidTr="00C754B7">
        <w:tc>
          <w:tcPr>
            <w:tcW w:w="2802" w:type="dxa"/>
          </w:tcPr>
          <w:p w:rsidR="006C2168" w:rsidRDefault="006C2168" w:rsidP="00C754B7">
            <w:pPr>
              <w:rPr>
                <w:sz w:val="24"/>
                <w:szCs w:val="24"/>
              </w:rPr>
            </w:pPr>
          </w:p>
          <w:p w:rsidR="006C2168" w:rsidRDefault="006C2168" w:rsidP="00C754B7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6C2168" w:rsidRDefault="006C2168" w:rsidP="00C754B7">
            <w:pPr>
              <w:jc w:val="both"/>
              <w:rPr>
                <w:sz w:val="24"/>
                <w:szCs w:val="24"/>
              </w:rPr>
            </w:pPr>
          </w:p>
        </w:tc>
      </w:tr>
    </w:tbl>
    <w:p w:rsidR="006C2168" w:rsidRPr="00111261" w:rsidRDefault="006C2168" w:rsidP="006C2168">
      <w:pPr>
        <w:jc w:val="both"/>
        <w:rPr>
          <w:i/>
          <w:sz w:val="24"/>
          <w:szCs w:val="24"/>
          <w:u w:val="single"/>
        </w:rPr>
      </w:pPr>
      <w:r w:rsidRPr="00111261">
        <w:rPr>
          <w:i/>
          <w:sz w:val="24"/>
          <w:szCs w:val="24"/>
          <w:u w:val="single"/>
        </w:rPr>
        <w:t>Pro lepší přehlednost:</w:t>
      </w:r>
    </w:p>
    <w:tbl>
      <w:tblPr>
        <w:tblStyle w:val="Mkatabulky"/>
        <w:tblW w:w="10469" w:type="dxa"/>
        <w:tblLook w:val="04A0" w:firstRow="1" w:lastRow="0" w:firstColumn="1" w:lastColumn="0" w:noHBand="0" w:noVBand="1"/>
      </w:tblPr>
      <w:tblGrid>
        <w:gridCol w:w="1415"/>
        <w:gridCol w:w="1369"/>
        <w:gridCol w:w="1308"/>
        <w:gridCol w:w="1283"/>
        <w:gridCol w:w="1329"/>
        <w:gridCol w:w="1201"/>
        <w:gridCol w:w="1275"/>
        <w:gridCol w:w="1289"/>
      </w:tblGrid>
      <w:tr w:rsidR="006C2168" w:rsidRPr="00B45EEA" w:rsidTr="00C754B7">
        <w:tc>
          <w:tcPr>
            <w:tcW w:w="141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C2168" w:rsidRPr="00B45EEA" w:rsidRDefault="006C2168" w:rsidP="00C754B7">
            <w:pPr>
              <w:jc w:val="both"/>
              <w:rPr>
                <w:i/>
                <w:sz w:val="20"/>
                <w:szCs w:val="20"/>
              </w:rPr>
            </w:pPr>
            <w:r w:rsidRPr="00B45EEA">
              <w:rPr>
                <w:i/>
                <w:sz w:val="20"/>
                <w:szCs w:val="20"/>
              </w:rPr>
              <w:t>listopad 2017</w:t>
            </w:r>
          </w:p>
        </w:tc>
        <w:tc>
          <w:tcPr>
            <w:tcW w:w="136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C2168" w:rsidRPr="00B45EEA" w:rsidRDefault="006C2168" w:rsidP="00C754B7">
            <w:pPr>
              <w:jc w:val="both"/>
              <w:rPr>
                <w:i/>
                <w:sz w:val="20"/>
                <w:szCs w:val="20"/>
              </w:rPr>
            </w:pPr>
            <w:r w:rsidRPr="00B45EEA">
              <w:rPr>
                <w:i/>
                <w:sz w:val="20"/>
                <w:szCs w:val="20"/>
              </w:rPr>
              <w:t>prosinec 2017</w:t>
            </w:r>
          </w:p>
        </w:tc>
        <w:tc>
          <w:tcPr>
            <w:tcW w:w="130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C2168" w:rsidRPr="00B45EEA" w:rsidRDefault="006C2168" w:rsidP="00C754B7">
            <w:pPr>
              <w:jc w:val="both"/>
              <w:rPr>
                <w:i/>
                <w:sz w:val="20"/>
                <w:szCs w:val="20"/>
              </w:rPr>
            </w:pPr>
            <w:r w:rsidRPr="00B45EEA">
              <w:rPr>
                <w:i/>
                <w:sz w:val="20"/>
                <w:szCs w:val="20"/>
              </w:rPr>
              <w:t>leden 2018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C2168" w:rsidRPr="00B45EEA" w:rsidRDefault="006C2168" w:rsidP="00C754B7">
            <w:pPr>
              <w:jc w:val="both"/>
              <w:rPr>
                <w:i/>
                <w:sz w:val="20"/>
                <w:szCs w:val="20"/>
              </w:rPr>
            </w:pPr>
            <w:r w:rsidRPr="00B45EEA">
              <w:rPr>
                <w:i/>
                <w:sz w:val="20"/>
                <w:szCs w:val="20"/>
              </w:rPr>
              <w:t>únor 2017</w:t>
            </w:r>
          </w:p>
        </w:tc>
        <w:tc>
          <w:tcPr>
            <w:tcW w:w="132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C2168" w:rsidRPr="00B45EEA" w:rsidRDefault="006C2168" w:rsidP="00C754B7">
            <w:pPr>
              <w:jc w:val="both"/>
              <w:rPr>
                <w:i/>
                <w:sz w:val="20"/>
                <w:szCs w:val="20"/>
              </w:rPr>
            </w:pPr>
            <w:r w:rsidRPr="00B45EEA">
              <w:rPr>
                <w:i/>
                <w:sz w:val="20"/>
                <w:szCs w:val="20"/>
              </w:rPr>
              <w:t>březen 2018</w:t>
            </w:r>
          </w:p>
        </w:tc>
        <w:tc>
          <w:tcPr>
            <w:tcW w:w="120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C2168" w:rsidRPr="00B45EEA" w:rsidRDefault="006C2168" w:rsidP="00C754B7">
            <w:pPr>
              <w:jc w:val="both"/>
              <w:rPr>
                <w:i/>
                <w:sz w:val="20"/>
                <w:szCs w:val="20"/>
              </w:rPr>
            </w:pPr>
            <w:r w:rsidRPr="00B45EEA">
              <w:rPr>
                <w:i/>
                <w:sz w:val="20"/>
                <w:szCs w:val="20"/>
              </w:rPr>
              <w:t>duben2018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C2168" w:rsidRPr="00B45EEA" w:rsidRDefault="006C2168" w:rsidP="00C754B7">
            <w:pPr>
              <w:jc w:val="both"/>
              <w:rPr>
                <w:i/>
                <w:sz w:val="20"/>
                <w:szCs w:val="20"/>
              </w:rPr>
            </w:pPr>
            <w:r w:rsidRPr="00B45EEA">
              <w:rPr>
                <w:i/>
                <w:sz w:val="20"/>
                <w:szCs w:val="20"/>
              </w:rPr>
              <w:t>květen 2018</w:t>
            </w:r>
          </w:p>
        </w:tc>
        <w:tc>
          <w:tcPr>
            <w:tcW w:w="128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C2168" w:rsidRPr="00B45EEA" w:rsidRDefault="006C2168" w:rsidP="00C754B7">
            <w:pPr>
              <w:jc w:val="both"/>
              <w:rPr>
                <w:i/>
                <w:sz w:val="20"/>
                <w:szCs w:val="20"/>
              </w:rPr>
            </w:pPr>
            <w:r w:rsidRPr="00B45EEA">
              <w:rPr>
                <w:i/>
                <w:sz w:val="20"/>
                <w:szCs w:val="20"/>
              </w:rPr>
              <w:t>červen 2018</w:t>
            </w:r>
          </w:p>
        </w:tc>
      </w:tr>
      <w:tr w:rsidR="006C2168" w:rsidRPr="00B45EEA" w:rsidTr="00C754B7">
        <w:trPr>
          <w:trHeight w:val="518"/>
        </w:trPr>
        <w:tc>
          <w:tcPr>
            <w:tcW w:w="1415" w:type="dxa"/>
            <w:tcBorders>
              <w:top w:val="double" w:sz="4" w:space="0" w:color="auto"/>
            </w:tcBorders>
          </w:tcPr>
          <w:p w:rsidR="006C2168" w:rsidRPr="00BB748E" w:rsidRDefault="006C2168" w:rsidP="00C754B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B748E">
              <w:rPr>
                <w:i/>
                <w:color w:val="000000" w:themeColor="text1"/>
                <w:sz w:val="20"/>
                <w:szCs w:val="20"/>
              </w:rPr>
              <w:t>Inkaso -</w:t>
            </w:r>
          </w:p>
          <w:p w:rsidR="006C2168" w:rsidRPr="00B45EEA" w:rsidRDefault="006C2168" w:rsidP="00C754B7">
            <w:pPr>
              <w:jc w:val="both"/>
              <w:rPr>
                <w:i/>
                <w:color w:val="17365D" w:themeColor="text2" w:themeShade="BF"/>
                <w:sz w:val="20"/>
                <w:szCs w:val="20"/>
              </w:rPr>
            </w:pPr>
            <w:r w:rsidRPr="00B45EEA">
              <w:rPr>
                <w:i/>
                <w:color w:val="17365D" w:themeColor="text2" w:themeShade="BF"/>
                <w:sz w:val="20"/>
                <w:szCs w:val="20"/>
              </w:rPr>
              <w:t>doplatky</w:t>
            </w:r>
          </w:p>
        </w:tc>
        <w:tc>
          <w:tcPr>
            <w:tcW w:w="1369" w:type="dxa"/>
            <w:tcBorders>
              <w:top w:val="double" w:sz="4" w:space="0" w:color="auto"/>
            </w:tcBorders>
          </w:tcPr>
          <w:p w:rsidR="006C2168" w:rsidRPr="00BB748E" w:rsidRDefault="006C2168" w:rsidP="00C754B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B748E">
              <w:rPr>
                <w:i/>
                <w:color w:val="000000" w:themeColor="text1"/>
                <w:sz w:val="20"/>
                <w:szCs w:val="20"/>
              </w:rPr>
              <w:t>inkaso -</w:t>
            </w:r>
          </w:p>
          <w:p w:rsidR="006C2168" w:rsidRPr="00B45EEA" w:rsidRDefault="006C2168" w:rsidP="00C754B7">
            <w:pPr>
              <w:jc w:val="both"/>
              <w:rPr>
                <w:i/>
                <w:color w:val="17365D" w:themeColor="text2" w:themeShade="BF"/>
                <w:sz w:val="20"/>
                <w:szCs w:val="20"/>
              </w:rPr>
            </w:pPr>
            <w:r w:rsidRPr="00B45EEA">
              <w:rPr>
                <w:i/>
                <w:color w:val="17365D" w:themeColor="text2" w:themeShade="BF"/>
                <w:sz w:val="20"/>
                <w:szCs w:val="20"/>
              </w:rPr>
              <w:t>doplatky</w:t>
            </w:r>
          </w:p>
        </w:tc>
        <w:tc>
          <w:tcPr>
            <w:tcW w:w="1308" w:type="dxa"/>
            <w:tcBorders>
              <w:top w:val="double" w:sz="4" w:space="0" w:color="auto"/>
            </w:tcBorders>
          </w:tcPr>
          <w:p w:rsidR="006C2168" w:rsidRPr="00B45EEA" w:rsidRDefault="006C2168" w:rsidP="00C754B7">
            <w:pPr>
              <w:jc w:val="both"/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i</w:t>
            </w:r>
            <w:r w:rsidRPr="00BB748E">
              <w:rPr>
                <w:i/>
                <w:color w:val="000000" w:themeColor="text1"/>
                <w:sz w:val="20"/>
                <w:szCs w:val="20"/>
              </w:rPr>
              <w:t>nkaso</w:t>
            </w:r>
            <w:r>
              <w:rPr>
                <w:i/>
                <w:color w:val="17365D" w:themeColor="text2" w:themeShade="BF"/>
                <w:sz w:val="20"/>
                <w:szCs w:val="20"/>
              </w:rPr>
              <w:t xml:space="preserve"> -</w:t>
            </w:r>
          </w:p>
          <w:p w:rsidR="006C2168" w:rsidRPr="00B45EEA" w:rsidRDefault="006C2168" w:rsidP="00C754B7">
            <w:pPr>
              <w:jc w:val="both"/>
              <w:rPr>
                <w:i/>
                <w:color w:val="17365D" w:themeColor="text2" w:themeShade="BF"/>
                <w:sz w:val="20"/>
                <w:szCs w:val="20"/>
              </w:rPr>
            </w:pPr>
            <w:r w:rsidRPr="00B45EEA">
              <w:rPr>
                <w:i/>
                <w:color w:val="17365D" w:themeColor="text2" w:themeShade="BF"/>
                <w:sz w:val="20"/>
                <w:szCs w:val="20"/>
              </w:rPr>
              <w:t>doplatky</w:t>
            </w:r>
          </w:p>
        </w:tc>
        <w:tc>
          <w:tcPr>
            <w:tcW w:w="1283" w:type="dxa"/>
            <w:tcBorders>
              <w:top w:val="double" w:sz="4" w:space="0" w:color="auto"/>
            </w:tcBorders>
          </w:tcPr>
          <w:p w:rsidR="006C2168" w:rsidRPr="00B45EEA" w:rsidRDefault="006C2168" w:rsidP="00C754B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double" w:sz="4" w:space="0" w:color="auto"/>
            </w:tcBorders>
          </w:tcPr>
          <w:p w:rsidR="006C2168" w:rsidRPr="00B45EEA" w:rsidRDefault="006C2168" w:rsidP="00C754B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double" w:sz="4" w:space="0" w:color="auto"/>
            </w:tcBorders>
          </w:tcPr>
          <w:p w:rsidR="006C2168" w:rsidRPr="00B45EEA" w:rsidRDefault="006C2168" w:rsidP="00C754B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6C2168" w:rsidRPr="00B45EEA" w:rsidRDefault="006C2168" w:rsidP="00C754B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double" w:sz="4" w:space="0" w:color="auto"/>
            </w:tcBorders>
          </w:tcPr>
          <w:p w:rsidR="006C2168" w:rsidRPr="00B45EEA" w:rsidRDefault="006C2168" w:rsidP="00C754B7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6C2168" w:rsidRPr="00B45EEA" w:rsidTr="00C754B7">
        <w:tc>
          <w:tcPr>
            <w:tcW w:w="1415" w:type="dxa"/>
          </w:tcPr>
          <w:p w:rsidR="006C2168" w:rsidRPr="00B45EEA" w:rsidRDefault="006C2168" w:rsidP="00C754B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677" w:type="dxa"/>
            <w:gridSpan w:val="2"/>
          </w:tcPr>
          <w:p w:rsidR="006C2168" w:rsidRPr="00B45EEA" w:rsidRDefault="006C2168" w:rsidP="00C754B7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B45EEA">
              <w:rPr>
                <w:i/>
                <w:color w:val="FF0000"/>
                <w:sz w:val="20"/>
                <w:szCs w:val="20"/>
              </w:rPr>
              <w:t>příkaz nebo hotovost</w:t>
            </w:r>
          </w:p>
        </w:tc>
        <w:tc>
          <w:tcPr>
            <w:tcW w:w="1283" w:type="dxa"/>
            <w:vMerge w:val="restart"/>
          </w:tcPr>
          <w:p w:rsidR="006C2168" w:rsidRPr="00B45EEA" w:rsidRDefault="006C2168" w:rsidP="00C754B7">
            <w:pPr>
              <w:jc w:val="both"/>
              <w:rPr>
                <w:i/>
                <w:sz w:val="20"/>
                <w:szCs w:val="20"/>
              </w:rPr>
            </w:pPr>
            <w:r w:rsidRPr="00B45EEA">
              <w:rPr>
                <w:i/>
                <w:sz w:val="20"/>
                <w:szCs w:val="20"/>
              </w:rPr>
              <w:t>inkaso</w:t>
            </w:r>
          </w:p>
          <w:p w:rsidR="006C2168" w:rsidRPr="00B45EEA" w:rsidRDefault="006C2168" w:rsidP="00C754B7">
            <w:pPr>
              <w:rPr>
                <w:i/>
                <w:sz w:val="20"/>
                <w:szCs w:val="20"/>
              </w:rPr>
            </w:pPr>
            <w:r w:rsidRPr="00B45EEA">
              <w:rPr>
                <w:i/>
                <w:color w:val="595959" w:themeColor="text1" w:themeTint="A6"/>
                <w:sz w:val="20"/>
                <w:szCs w:val="20"/>
              </w:rPr>
              <w:t>záloha - odhlášky</w:t>
            </w:r>
          </w:p>
        </w:tc>
        <w:tc>
          <w:tcPr>
            <w:tcW w:w="1329" w:type="dxa"/>
            <w:vMerge w:val="restart"/>
          </w:tcPr>
          <w:p w:rsidR="006C2168" w:rsidRPr="00B45EEA" w:rsidRDefault="006C2168" w:rsidP="00C754B7">
            <w:pPr>
              <w:jc w:val="both"/>
              <w:rPr>
                <w:i/>
                <w:sz w:val="20"/>
                <w:szCs w:val="20"/>
              </w:rPr>
            </w:pPr>
            <w:r w:rsidRPr="00B45EEA">
              <w:rPr>
                <w:i/>
                <w:sz w:val="20"/>
                <w:szCs w:val="20"/>
              </w:rPr>
              <w:t>inkaso</w:t>
            </w:r>
          </w:p>
          <w:p w:rsidR="006C2168" w:rsidRPr="00B45EEA" w:rsidRDefault="006C2168" w:rsidP="00C754B7">
            <w:pPr>
              <w:rPr>
                <w:i/>
                <w:sz w:val="20"/>
                <w:szCs w:val="20"/>
              </w:rPr>
            </w:pPr>
            <w:r w:rsidRPr="00B45EEA">
              <w:rPr>
                <w:i/>
                <w:color w:val="595959" w:themeColor="text1" w:themeTint="A6"/>
                <w:sz w:val="20"/>
                <w:szCs w:val="20"/>
              </w:rPr>
              <w:t>záloha - odhlášky</w:t>
            </w:r>
          </w:p>
        </w:tc>
        <w:tc>
          <w:tcPr>
            <w:tcW w:w="1201" w:type="dxa"/>
            <w:vMerge w:val="restart"/>
          </w:tcPr>
          <w:p w:rsidR="006C2168" w:rsidRPr="00B45EEA" w:rsidRDefault="006C2168" w:rsidP="00C754B7">
            <w:pPr>
              <w:jc w:val="both"/>
              <w:rPr>
                <w:i/>
                <w:sz w:val="20"/>
                <w:szCs w:val="20"/>
              </w:rPr>
            </w:pPr>
            <w:r w:rsidRPr="00B45EEA">
              <w:rPr>
                <w:i/>
                <w:sz w:val="20"/>
                <w:szCs w:val="20"/>
              </w:rPr>
              <w:t>inkaso</w:t>
            </w:r>
          </w:p>
          <w:p w:rsidR="006C2168" w:rsidRPr="00B45EEA" w:rsidRDefault="006C2168" w:rsidP="00C754B7">
            <w:pPr>
              <w:rPr>
                <w:i/>
                <w:sz w:val="20"/>
                <w:szCs w:val="20"/>
              </w:rPr>
            </w:pPr>
            <w:r w:rsidRPr="00B45EEA">
              <w:rPr>
                <w:i/>
                <w:color w:val="595959" w:themeColor="text1" w:themeTint="A6"/>
                <w:sz w:val="20"/>
                <w:szCs w:val="20"/>
              </w:rPr>
              <w:t>záloha - odhlášky</w:t>
            </w:r>
          </w:p>
        </w:tc>
        <w:tc>
          <w:tcPr>
            <w:tcW w:w="1275" w:type="dxa"/>
            <w:vMerge w:val="restart"/>
          </w:tcPr>
          <w:p w:rsidR="006C2168" w:rsidRPr="00B45EEA" w:rsidRDefault="006C2168" w:rsidP="00C754B7">
            <w:pPr>
              <w:jc w:val="both"/>
              <w:rPr>
                <w:i/>
                <w:sz w:val="20"/>
                <w:szCs w:val="20"/>
              </w:rPr>
            </w:pPr>
            <w:r w:rsidRPr="00B45EEA">
              <w:rPr>
                <w:i/>
                <w:sz w:val="20"/>
                <w:szCs w:val="20"/>
              </w:rPr>
              <w:t>inkaso</w:t>
            </w:r>
          </w:p>
          <w:p w:rsidR="006C2168" w:rsidRPr="00B45EEA" w:rsidRDefault="006C2168" w:rsidP="00C754B7">
            <w:pPr>
              <w:rPr>
                <w:i/>
                <w:sz w:val="20"/>
                <w:szCs w:val="20"/>
              </w:rPr>
            </w:pPr>
            <w:r w:rsidRPr="00B45EEA">
              <w:rPr>
                <w:i/>
                <w:color w:val="595959" w:themeColor="text1" w:themeTint="A6"/>
                <w:sz w:val="20"/>
                <w:szCs w:val="20"/>
              </w:rPr>
              <w:t>záloha - odhlášky</w:t>
            </w:r>
          </w:p>
        </w:tc>
        <w:tc>
          <w:tcPr>
            <w:tcW w:w="1289" w:type="dxa"/>
            <w:vMerge w:val="restart"/>
          </w:tcPr>
          <w:p w:rsidR="006C2168" w:rsidRPr="00B45EEA" w:rsidRDefault="006C2168" w:rsidP="00C754B7">
            <w:pPr>
              <w:rPr>
                <w:i/>
                <w:sz w:val="20"/>
                <w:szCs w:val="20"/>
              </w:rPr>
            </w:pPr>
            <w:r w:rsidRPr="00B45EEA">
              <w:rPr>
                <w:i/>
                <w:color w:val="595959" w:themeColor="text1" w:themeTint="A6"/>
                <w:sz w:val="20"/>
                <w:szCs w:val="20"/>
              </w:rPr>
              <w:t>vratky do 20.7.</w:t>
            </w:r>
          </w:p>
        </w:tc>
      </w:tr>
      <w:tr w:rsidR="006C2168" w:rsidRPr="00B45EEA" w:rsidTr="00C754B7">
        <w:tc>
          <w:tcPr>
            <w:tcW w:w="1415" w:type="dxa"/>
          </w:tcPr>
          <w:p w:rsidR="006C2168" w:rsidRPr="00B45EEA" w:rsidRDefault="006C2168" w:rsidP="00C754B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369" w:type="dxa"/>
          </w:tcPr>
          <w:p w:rsidR="006C2168" w:rsidRPr="00B45EEA" w:rsidRDefault="006C2168" w:rsidP="00C754B7">
            <w:pPr>
              <w:rPr>
                <w:i/>
                <w:color w:val="595959" w:themeColor="text1" w:themeTint="A6"/>
                <w:sz w:val="20"/>
                <w:szCs w:val="20"/>
              </w:rPr>
            </w:pPr>
            <w:r w:rsidRPr="00B45EEA">
              <w:rPr>
                <w:i/>
                <w:color w:val="595959" w:themeColor="text1" w:themeTint="A6"/>
                <w:sz w:val="20"/>
                <w:szCs w:val="20"/>
              </w:rPr>
              <w:t>záloha na leden</w:t>
            </w:r>
          </w:p>
        </w:tc>
        <w:tc>
          <w:tcPr>
            <w:tcW w:w="1308" w:type="dxa"/>
          </w:tcPr>
          <w:p w:rsidR="006C2168" w:rsidRPr="00B45EEA" w:rsidRDefault="006C2168" w:rsidP="00C754B7">
            <w:pPr>
              <w:rPr>
                <w:i/>
                <w:color w:val="595959" w:themeColor="text1" w:themeTint="A6"/>
                <w:sz w:val="20"/>
                <w:szCs w:val="20"/>
              </w:rPr>
            </w:pPr>
            <w:r w:rsidRPr="00B45EEA">
              <w:rPr>
                <w:i/>
                <w:color w:val="595959" w:themeColor="text1" w:themeTint="A6"/>
                <w:sz w:val="20"/>
                <w:szCs w:val="20"/>
              </w:rPr>
              <w:t>záloha na únor</w:t>
            </w:r>
          </w:p>
        </w:tc>
        <w:tc>
          <w:tcPr>
            <w:tcW w:w="1283" w:type="dxa"/>
            <w:vMerge/>
          </w:tcPr>
          <w:p w:rsidR="006C2168" w:rsidRPr="00B45EEA" w:rsidRDefault="006C2168" w:rsidP="00C754B7">
            <w:pPr>
              <w:rPr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329" w:type="dxa"/>
            <w:vMerge/>
          </w:tcPr>
          <w:p w:rsidR="006C2168" w:rsidRPr="00B45EEA" w:rsidRDefault="006C2168" w:rsidP="00C754B7">
            <w:pPr>
              <w:rPr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01" w:type="dxa"/>
            <w:vMerge/>
          </w:tcPr>
          <w:p w:rsidR="006C2168" w:rsidRPr="00B45EEA" w:rsidRDefault="006C2168" w:rsidP="00C754B7">
            <w:pPr>
              <w:rPr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C2168" w:rsidRPr="00B45EEA" w:rsidRDefault="006C2168" w:rsidP="00C754B7">
            <w:pPr>
              <w:rPr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6C2168" w:rsidRPr="00B45EEA" w:rsidRDefault="006C2168" w:rsidP="00C754B7">
            <w:pPr>
              <w:rPr>
                <w:i/>
                <w:color w:val="595959" w:themeColor="text1" w:themeTint="A6"/>
                <w:sz w:val="20"/>
                <w:szCs w:val="20"/>
              </w:rPr>
            </w:pPr>
          </w:p>
        </w:tc>
      </w:tr>
    </w:tbl>
    <w:p w:rsidR="006C2168" w:rsidRDefault="006C2168" w:rsidP="006C2168">
      <w:pPr>
        <w:jc w:val="both"/>
        <w:rPr>
          <w:sz w:val="24"/>
          <w:szCs w:val="24"/>
        </w:rPr>
      </w:pPr>
    </w:p>
    <w:p w:rsidR="006C2168" w:rsidRDefault="006C2168" w:rsidP="006C2168">
      <w:pPr>
        <w:jc w:val="both"/>
        <w:rPr>
          <w:sz w:val="24"/>
          <w:szCs w:val="24"/>
        </w:rPr>
      </w:pPr>
      <w:r>
        <w:rPr>
          <w:sz w:val="24"/>
          <w:szCs w:val="24"/>
        </w:rPr>
        <w:t>V případě nejasností či dotazů se obracejte na vedoucí školní jídelny.</w:t>
      </w:r>
    </w:p>
    <w:p w:rsidR="006C2168" w:rsidRDefault="006C2168" w:rsidP="006C2168">
      <w:pPr>
        <w:rPr>
          <w:sz w:val="24"/>
          <w:szCs w:val="24"/>
        </w:rPr>
      </w:pPr>
      <w:r>
        <w:rPr>
          <w:sz w:val="24"/>
          <w:szCs w:val="24"/>
        </w:rPr>
        <w:t>Děkujeme za pochopení.</w:t>
      </w:r>
    </w:p>
    <w:p w:rsidR="006C2168" w:rsidRDefault="006C2168" w:rsidP="006C2168">
      <w:pPr>
        <w:rPr>
          <w:sz w:val="24"/>
          <w:szCs w:val="24"/>
        </w:rPr>
      </w:pPr>
    </w:p>
    <w:p w:rsidR="00D23D29" w:rsidRDefault="00D23D29">
      <w:bookmarkStart w:id="0" w:name="_GoBack"/>
      <w:bookmarkEnd w:id="0"/>
    </w:p>
    <w:sectPr w:rsidR="00D23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68"/>
    <w:rsid w:val="006C2168"/>
    <w:rsid w:val="00D2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1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1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2017-11-20T13:44:00Z</dcterms:created>
  <dcterms:modified xsi:type="dcterms:W3CDTF">2017-11-20T13:45:00Z</dcterms:modified>
</cp:coreProperties>
</file>